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5DA7D">
      <w:pPr>
        <w:spacing w:line="560" w:lineRule="exact"/>
        <w:rPr>
          <w:rFonts w:ascii="Times New Roman" w:hAnsi="Times New Roman" w:eastAsia="仿宋_GB2312" w:cs="Times New Roman"/>
          <w:sz w:val="32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6"/>
        </w:rPr>
        <w:t>附件3</w:t>
      </w:r>
    </w:p>
    <w:p w14:paraId="6FFF4BBB">
      <w:pPr>
        <w:spacing w:line="540" w:lineRule="exact"/>
        <w:jc w:val="center"/>
        <w:rPr>
          <w:rFonts w:ascii="方正小标宋简体" w:hAnsi="Times New Roman" w:eastAsia="方正小标宋简体" w:cs="Times New Roman"/>
          <w:sz w:val="44"/>
          <w:szCs w:val="48"/>
        </w:rPr>
      </w:pPr>
      <w:r>
        <w:rPr>
          <w:rFonts w:hint="eastAsia" w:ascii="方正小标宋简体" w:hAnsi="Times New Roman" w:eastAsia="方正小标宋简体" w:cs="Times New Roman"/>
          <w:sz w:val="44"/>
          <w:szCs w:val="48"/>
        </w:rPr>
        <w:t>寒假社会实践活动方案（模板）</w:t>
      </w:r>
    </w:p>
    <w:p w14:paraId="30094151">
      <w:pPr>
        <w:spacing w:line="540" w:lineRule="exact"/>
        <w:jc w:val="center"/>
        <w:rPr>
          <w:rFonts w:ascii="Times New Roman" w:hAnsi="Times New Roman" w:eastAsia="仿宋_GB2312" w:cs="Times New Roman"/>
          <w:sz w:val="32"/>
          <w:szCs w:val="36"/>
        </w:rPr>
      </w:pPr>
    </w:p>
    <w:p w14:paraId="6E1B87FB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说明：本模板适用于科普宣讲类和实地调研类活动，可据实际情况修改。</w:t>
      </w:r>
    </w:p>
    <w:p w14:paraId="313C93EF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为筑牢安全底线，加强外出实践安全管理，确保本次科普宣讲/实地调研活动安全、顺利开展，制定本方案。</w:t>
      </w:r>
    </w:p>
    <w:p w14:paraId="7C03F317">
      <w:pPr>
        <w:spacing w:line="54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一、队伍名称</w:t>
      </w:r>
    </w:p>
    <w:p w14:paraId="3E91AD32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碱基配队，队伍成员如下：×××、×××。</w:t>
      </w:r>
    </w:p>
    <w:p w14:paraId="75AE2A1B">
      <w:pPr>
        <w:spacing w:line="54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二、活动主题</w:t>
      </w:r>
    </w:p>
    <w:p w14:paraId="359250EF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绿色低碳进社区</w:t>
      </w:r>
    </w:p>
    <w:p w14:paraId="4937B5DE">
      <w:pPr>
        <w:spacing w:line="54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三、时间安排</w:t>
      </w:r>
    </w:p>
    <w:p w14:paraId="23BC289B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．制定活动方案：2</w:t>
      </w:r>
      <w:r>
        <w:rPr>
          <w:rFonts w:ascii="Times New Roman" w:hAnsi="Times New Roman" w:eastAsia="仿宋_GB2312" w:cs="Times New Roman"/>
          <w:sz w:val="32"/>
          <w:szCs w:val="36"/>
        </w:rPr>
        <w:t>025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年1月2</w:t>
      </w:r>
      <w:r>
        <w:rPr>
          <w:rFonts w:ascii="Times New Roman" w:hAnsi="Times New Roman" w:eastAsia="仿宋_GB2312" w:cs="Times New Roman"/>
          <w:sz w:val="32"/>
          <w:szCs w:val="36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日</w:t>
      </w:r>
    </w:p>
    <w:p w14:paraId="2B335CB5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2．向学院报备活动方案：2</w:t>
      </w:r>
      <w:r>
        <w:rPr>
          <w:rFonts w:ascii="Times New Roman" w:hAnsi="Times New Roman" w:eastAsia="仿宋_GB2312" w:cs="Times New Roman"/>
          <w:sz w:val="32"/>
          <w:szCs w:val="36"/>
        </w:rPr>
        <w:t>025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年1月2</w:t>
      </w:r>
      <w:r>
        <w:rPr>
          <w:rFonts w:ascii="Times New Roman" w:hAnsi="Times New Roman" w:eastAsia="仿宋_GB2312" w:cs="Times New Roman"/>
          <w:sz w:val="32"/>
          <w:szCs w:val="36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日前</w:t>
      </w:r>
    </w:p>
    <w:p w14:paraId="019B683D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3．安全教育：2</w:t>
      </w:r>
      <w:r>
        <w:rPr>
          <w:rFonts w:ascii="Times New Roman" w:hAnsi="Times New Roman" w:eastAsia="仿宋_GB2312" w:cs="Times New Roman"/>
          <w:sz w:val="32"/>
          <w:szCs w:val="36"/>
        </w:rPr>
        <w:t>025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年2月2日</w:t>
      </w:r>
    </w:p>
    <w:p w14:paraId="7948E5B4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4．活动执行：2</w:t>
      </w:r>
      <w:r>
        <w:rPr>
          <w:rFonts w:ascii="Times New Roman" w:hAnsi="Times New Roman" w:eastAsia="仿宋_GB2312" w:cs="Times New Roman"/>
          <w:sz w:val="32"/>
          <w:szCs w:val="36"/>
        </w:rPr>
        <w:t>025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ascii="Times New Roman" w:hAnsi="Times New Roman" w:eastAsia="仿宋_GB2312" w:cs="Times New Roman"/>
          <w:sz w:val="32"/>
          <w:szCs w:val="36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月</w:t>
      </w:r>
      <w:r>
        <w:rPr>
          <w:rFonts w:ascii="Times New Roman" w:hAnsi="Times New Roman" w:eastAsia="仿宋_GB2312" w:cs="Times New Roman"/>
          <w:sz w:val="32"/>
          <w:szCs w:val="36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日9</w:t>
      </w:r>
      <w:r>
        <w:rPr>
          <w:rFonts w:ascii="Times New Roman" w:hAnsi="Times New Roman" w:eastAsia="仿宋_GB2312" w:cs="Times New Roman"/>
          <w:sz w:val="32"/>
          <w:szCs w:val="36"/>
        </w:rPr>
        <w:t>:00-11:00</w:t>
      </w:r>
    </w:p>
    <w:p w14:paraId="7CA12558">
      <w:pPr>
        <w:spacing w:line="54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四、活动地点</w:t>
      </w:r>
    </w:p>
    <w:p w14:paraId="4D22A405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广东省广州市海珠区龙凤街道革新社区</w:t>
      </w:r>
    </w:p>
    <w:p w14:paraId="44FB21D1">
      <w:pPr>
        <w:spacing w:line="54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五、活动内容</w:t>
      </w:r>
    </w:p>
    <w:p w14:paraId="714D2C22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1．开展一次垃圾分类宣讲活动</w:t>
      </w:r>
    </w:p>
    <w:p w14:paraId="38A3130E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2．派发宣传单张</w:t>
      </w:r>
    </w:p>
    <w:p w14:paraId="631EDFEB">
      <w:pPr>
        <w:spacing w:line="5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……</w:t>
      </w:r>
    </w:p>
    <w:p w14:paraId="3281206D">
      <w:pPr>
        <w:spacing w:line="54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六、活动分工</w:t>
      </w:r>
    </w:p>
    <w:p w14:paraId="1EC5B836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1．张三：担任队长，统筹活动的策划、实施和总结，负责开展行前安全教育和纪律教育。</w:t>
      </w:r>
    </w:p>
    <w:p w14:paraId="2238B574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2．李四：负责联系社区居委会，对接活动具体安排；准备垃圾分类宣传单张（宣传品提交发给学院审核）。</w:t>
      </w:r>
    </w:p>
    <w:p w14:paraId="7495E1B4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3．赵五：负责活动现场的踩点、布设，拍照录像，撰写活动通讯稿并向学院微信号等平台投稿。</w:t>
      </w:r>
    </w:p>
    <w:p w14:paraId="3500A9EE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……</w:t>
      </w:r>
    </w:p>
    <w:p w14:paraId="7583ECE5">
      <w:pPr>
        <w:spacing w:line="54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七、安全管理</w:t>
      </w:r>
    </w:p>
    <w:p w14:paraId="6123FA6F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参加活动的同学应遵守以下要求（请队长向全体成员强调）：</w:t>
      </w:r>
    </w:p>
    <w:p w14:paraId="3C4B6E3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．严格遵守法律法规和校规校纪，自觉维护学校、学院声誉，不得出现任何有损学校、学院和大学生形象的言行；实践途中不接触、不参与传销、诈骗、赌博、邪教、迷信等非法活动，提高防范意识，注意网络安全，保管好个人信息资料，不要轻信陌生电话，杜绝一切非法违规活动。</w:t>
      </w:r>
    </w:p>
    <w:p w14:paraId="34D0BB94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．以人身、财产安全为第一要求，在保证个人安全健康基础上开展活动；不得以社会实践活动为名开展与实践内容无关的活动；确保父母或监护人对实践行程知情，外出应保持全程通讯畅通，遇到突发情况保持冷静，及时与有关救援部门联系，采取妥当措施，并第一时间向学院反馈信息，保证学院随时掌握实践团队动向。</w:t>
      </w:r>
    </w:p>
    <w:p w14:paraId="46B8F70E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．增强交通安全意识，增强自防自救意识。开展实践要选择安全可靠的时段、路段和交通工具，不乘坐无证黑车、无营运资质车辆和超载车，最好结伴而行，途中注意遵守交通规则，防止出现交通事故。不得到未开发的旅游点实践，避免野外受伤，主动学习逃生自救等技能，注意铁路护路、森林防火。</w:t>
      </w:r>
    </w:p>
    <w:p w14:paraId="40EAA934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．实践过程中，团队成员要互爱互助，团结协作。要加强组织纪律观念，严格遵守实践团队的组织纪律。</w:t>
      </w:r>
    </w:p>
    <w:p w14:paraId="056A16EC">
      <w:pPr>
        <w:spacing w:line="540" w:lineRule="exact"/>
        <w:ind w:firstLine="640" w:firstLineChars="200"/>
        <w:jc w:val="left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八、安全预案</w:t>
      </w:r>
    </w:p>
    <w:p w14:paraId="51FE05D8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本次活动可能的风险点包括：</w:t>
      </w:r>
    </w:p>
    <w:p w14:paraId="19330C75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1．队员不服从管理，擅自离队开展活动；</w:t>
      </w:r>
    </w:p>
    <w:p w14:paraId="5671A7F0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2．与社区居民发生冲突；</w:t>
      </w:r>
    </w:p>
    <w:p w14:paraId="61448E4F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3．……</w:t>
      </w:r>
    </w:p>
    <w:p w14:paraId="1E144AA9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具体的安全应对措施如下：</w:t>
      </w:r>
    </w:p>
    <w:p w14:paraId="0B8106B2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1．做好行前教育，加强队员纪律约束，队员存在不服从管理情形时，及时进行劝导，劝导无效的第一时间向学院报告，请辅导员介入加强教育。</w:t>
      </w:r>
    </w:p>
    <w:p w14:paraId="6FEA9136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2．做好行前教育，提醒队员注意言行举止；活动现场请居委会工作人员全程跟进，出现矛盾时请居委会出面协调。</w:t>
      </w:r>
    </w:p>
    <w:p w14:paraId="14D1A773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3．……</w:t>
      </w:r>
    </w:p>
    <w:p w14:paraId="53B7CF44">
      <w:pPr>
        <w:spacing w:line="540" w:lineRule="exact"/>
        <w:ind w:right="840" w:rightChars="400" w:firstLine="419" w:firstLineChars="131"/>
        <w:jc w:val="left"/>
        <w:rPr>
          <w:rFonts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M2ExNzdkNTk0MGEwZTVjZDQ0NjkwMWMzZDRjYTMifQ=="/>
  </w:docVars>
  <w:rsids>
    <w:rsidRoot w:val="00B4773D"/>
    <w:rsid w:val="00081C85"/>
    <w:rsid w:val="000856F3"/>
    <w:rsid w:val="000D2F51"/>
    <w:rsid w:val="00124B1C"/>
    <w:rsid w:val="001F345C"/>
    <w:rsid w:val="00224AAE"/>
    <w:rsid w:val="00243D61"/>
    <w:rsid w:val="0026718A"/>
    <w:rsid w:val="00290DB1"/>
    <w:rsid w:val="002A111A"/>
    <w:rsid w:val="002D656B"/>
    <w:rsid w:val="002D7819"/>
    <w:rsid w:val="00312364"/>
    <w:rsid w:val="00336369"/>
    <w:rsid w:val="00393B2E"/>
    <w:rsid w:val="003B4EA6"/>
    <w:rsid w:val="003D43F8"/>
    <w:rsid w:val="004327C5"/>
    <w:rsid w:val="004779B3"/>
    <w:rsid w:val="00481EC7"/>
    <w:rsid w:val="004E6BFB"/>
    <w:rsid w:val="005B70A4"/>
    <w:rsid w:val="005F7E8A"/>
    <w:rsid w:val="0072220D"/>
    <w:rsid w:val="00727FFA"/>
    <w:rsid w:val="007302B8"/>
    <w:rsid w:val="00827929"/>
    <w:rsid w:val="008B7EED"/>
    <w:rsid w:val="0099061D"/>
    <w:rsid w:val="00A94863"/>
    <w:rsid w:val="00AB6206"/>
    <w:rsid w:val="00AB751C"/>
    <w:rsid w:val="00AD53A0"/>
    <w:rsid w:val="00AE57F3"/>
    <w:rsid w:val="00AF4BC6"/>
    <w:rsid w:val="00AF5998"/>
    <w:rsid w:val="00B04135"/>
    <w:rsid w:val="00B4773D"/>
    <w:rsid w:val="00B6469D"/>
    <w:rsid w:val="00C05AA2"/>
    <w:rsid w:val="00C63020"/>
    <w:rsid w:val="00C948A8"/>
    <w:rsid w:val="00CD7FAA"/>
    <w:rsid w:val="00D205A7"/>
    <w:rsid w:val="00D40D41"/>
    <w:rsid w:val="00D5216B"/>
    <w:rsid w:val="00DD210A"/>
    <w:rsid w:val="00DE56EF"/>
    <w:rsid w:val="00DF041A"/>
    <w:rsid w:val="00E9576A"/>
    <w:rsid w:val="00EF6BF8"/>
    <w:rsid w:val="00F503F6"/>
    <w:rsid w:val="00F716CE"/>
    <w:rsid w:val="00FC146D"/>
    <w:rsid w:val="00FD5B0F"/>
    <w:rsid w:val="02202E54"/>
    <w:rsid w:val="03800D34"/>
    <w:rsid w:val="057743B8"/>
    <w:rsid w:val="073A569E"/>
    <w:rsid w:val="08030185"/>
    <w:rsid w:val="13AD17A7"/>
    <w:rsid w:val="14A20F4F"/>
    <w:rsid w:val="158F12AA"/>
    <w:rsid w:val="16BC7E7D"/>
    <w:rsid w:val="189016C4"/>
    <w:rsid w:val="1F550E6F"/>
    <w:rsid w:val="20B44935"/>
    <w:rsid w:val="26543C2E"/>
    <w:rsid w:val="26557F83"/>
    <w:rsid w:val="27206206"/>
    <w:rsid w:val="273E052E"/>
    <w:rsid w:val="2C097269"/>
    <w:rsid w:val="30D36097"/>
    <w:rsid w:val="36590DED"/>
    <w:rsid w:val="377A726D"/>
    <w:rsid w:val="38521F98"/>
    <w:rsid w:val="3CA1529C"/>
    <w:rsid w:val="3D197528"/>
    <w:rsid w:val="3EDC080D"/>
    <w:rsid w:val="43282273"/>
    <w:rsid w:val="466730B2"/>
    <w:rsid w:val="4779309D"/>
    <w:rsid w:val="47794E4B"/>
    <w:rsid w:val="4AF736C5"/>
    <w:rsid w:val="4B314C4B"/>
    <w:rsid w:val="4CE234C3"/>
    <w:rsid w:val="53D55AFF"/>
    <w:rsid w:val="55E95892"/>
    <w:rsid w:val="584F7C85"/>
    <w:rsid w:val="5B22424F"/>
    <w:rsid w:val="618A4833"/>
    <w:rsid w:val="691E364C"/>
    <w:rsid w:val="6AAD4C88"/>
    <w:rsid w:val="6C4C513F"/>
    <w:rsid w:val="6E313B88"/>
    <w:rsid w:val="6F4B2CC1"/>
    <w:rsid w:val="72B41BF3"/>
    <w:rsid w:val="75C47245"/>
    <w:rsid w:val="77A6318B"/>
    <w:rsid w:val="7A0E0DBE"/>
    <w:rsid w:val="7C713B95"/>
    <w:rsid w:val="7DE0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8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3"/>
    <w:semiHidden/>
    <w:qFormat/>
    <w:uiPriority w:val="99"/>
    <w:rPr>
      <w:kern w:val="2"/>
      <w:sz w:val="21"/>
      <w:szCs w:val="22"/>
    </w:rPr>
  </w:style>
  <w:style w:type="character" w:customStyle="1" w:styleId="11">
    <w:name w:val="批注文字 字符"/>
    <w:basedOn w:val="6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4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4016</Words>
  <Characters>4190</Characters>
  <Lines>30</Lines>
  <Paragraphs>8</Paragraphs>
  <TotalTime>3</TotalTime>
  <ScaleCrop>false</ScaleCrop>
  <LinksUpToDate>false</LinksUpToDate>
  <CharactersWithSpaces>4208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2025-01-09T03:52:00Z</dcterms:created>
  <dc:creator>宇 梁</dc:creator>
  <cp:lastModifiedBy>maojie</cp:lastModifiedBy>
  <cp:lastPrinted>2025-01-07T00:57:00Z</cp:lastPrinted>
  <dcterms:modified xsi:type="dcterms:W3CDTF">2025-01-09T09:10:21Z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B816E99FBE49478A99A6C45AD255B9C4_12</vt:lpwstr>
  </property>
</Properties>
</file>